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附件三：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2017年上海政法学院研究生涉外高端律师暑期学校</w:t>
      </w:r>
    </w:p>
    <w:p>
      <w:pPr>
        <w:jc w:val="center"/>
        <w:rPr>
          <w:rFonts w:hint="eastAsia"/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本校推免生报名表</w:t>
      </w:r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289"/>
        <w:gridCol w:w="1377"/>
        <w:gridCol w:w="402"/>
        <w:gridCol w:w="487"/>
        <w:gridCol w:w="861"/>
        <w:gridCol w:w="649"/>
        <w:gridCol w:w="239"/>
        <w:gridCol w:w="910"/>
        <w:gridCol w:w="837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年龄</w:t>
            </w:r>
          </w:p>
        </w:tc>
        <w:tc>
          <w:tcPr>
            <w:tcW w:w="861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性别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299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校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推免院、部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通信地址</w:t>
            </w:r>
          </w:p>
        </w:tc>
        <w:tc>
          <w:tcPr>
            <w:tcW w:w="5762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E-mail地址</w:t>
            </w:r>
          </w:p>
        </w:tc>
        <w:tc>
          <w:tcPr>
            <w:tcW w:w="3776" w:type="dxa"/>
            <w:gridSpan w:val="5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邮编</w:t>
            </w:r>
          </w:p>
        </w:tc>
        <w:tc>
          <w:tcPr>
            <w:tcW w:w="2298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77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149" w:type="dxa"/>
            <w:gridSpan w:val="2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22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522" w:type="dxa"/>
            <w:gridSpan w:val="11"/>
          </w:tcPr>
          <w:p>
            <w:pPr>
              <w:tabs>
                <w:tab w:val="center" w:pos="4535"/>
              </w:tabs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学习以及研究经历(从大学起)</w:t>
            </w:r>
            <w:r>
              <w:rPr>
                <w:rFonts w:ascii="宋体" w:hAnsi="宋体"/>
              </w:rPr>
              <w:tab/>
            </w: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after="100" w:afterAutospacing="1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11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发表论著以及获奖情况</w:t>
            </w: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11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院、部意见</w:t>
            </w: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签名</w:t>
            </w:r>
          </w:p>
          <w:p>
            <w:pPr>
              <w:adjustRightInd w:val="0"/>
              <w:snapToGrid w:val="0"/>
              <w:spacing w:beforeLines="50" w:afterLines="50"/>
              <w:ind w:firstLine="5040" w:firstLineChars="24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所在院、部公章       年  月  日</w:t>
            </w:r>
          </w:p>
        </w:tc>
      </w:tr>
    </w:tbl>
    <w:p>
      <w:pPr>
        <w:adjustRightInd w:val="0"/>
        <w:snapToGrid w:val="0"/>
      </w:pPr>
      <w:r>
        <w:rPr>
          <w:rFonts w:hint="eastAsia" w:ascii="宋体" w:hAnsi="宋体"/>
          <w:szCs w:val="21"/>
        </w:rPr>
        <w:t>注：此表复印亦有效。</w:t>
      </w:r>
      <w:r>
        <w:rPr>
          <w:rFonts w:hint="eastAsia" w:ascii="宋体" w:hAnsi="宋体"/>
          <w:color w:val="000000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F56F6"/>
    <w:rsid w:val="7DDF56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